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438" w:rsidRPr="00651438" w:rsidRDefault="00651438" w:rsidP="00651438">
      <w:pPr>
        <w:spacing w:after="161" w:line="600" w:lineRule="atLeast"/>
        <w:outlineLvl w:val="0"/>
        <w:rPr>
          <w:rFonts w:ascii="Arial" w:eastAsia="Times New Roman" w:hAnsi="Arial" w:cs="Arial"/>
          <w:b/>
          <w:bCs/>
          <w:color w:val="1C1C1C"/>
          <w:kern w:val="36"/>
          <w:sz w:val="36"/>
          <w:szCs w:val="36"/>
          <w:lang w:eastAsia="ru-RU"/>
        </w:rPr>
      </w:pPr>
      <w:r w:rsidRPr="00651438">
        <w:rPr>
          <w:rFonts w:ascii="Arial" w:eastAsia="Times New Roman" w:hAnsi="Arial" w:cs="Arial"/>
          <w:b/>
          <w:bCs/>
          <w:color w:val="1C1C1C"/>
          <w:kern w:val="36"/>
          <w:sz w:val="36"/>
          <w:szCs w:val="36"/>
          <w:lang w:eastAsia="ru-RU"/>
        </w:rPr>
        <w:t>Основные сведения</w:t>
      </w:r>
    </w:p>
    <w:p w:rsidR="00651438" w:rsidRPr="00651438" w:rsidRDefault="00651438" w:rsidP="00651438">
      <w:pPr>
        <w:spacing w:before="100" w:beforeAutospacing="1" w:after="100" w:afterAutospacing="1" w:line="450" w:lineRule="atLeast"/>
        <w:outlineLvl w:val="1"/>
        <w:rPr>
          <w:rFonts w:ascii="Arial" w:eastAsia="Times New Roman" w:hAnsi="Arial" w:cs="Arial"/>
          <w:b/>
          <w:bCs/>
          <w:color w:val="1C1C1C"/>
          <w:sz w:val="33"/>
          <w:szCs w:val="33"/>
          <w:lang w:eastAsia="ru-RU"/>
        </w:rPr>
      </w:pPr>
      <w:r w:rsidRPr="00651438">
        <w:rPr>
          <w:rFonts w:ascii="Arial" w:eastAsia="Times New Roman" w:hAnsi="Arial" w:cs="Arial"/>
          <w:b/>
          <w:bCs/>
          <w:color w:val="1C1C1C"/>
          <w:sz w:val="33"/>
          <w:szCs w:val="33"/>
          <w:lang w:eastAsia="ru-RU"/>
        </w:rPr>
        <w:t xml:space="preserve">ГАПОУ «КАТТ им. А.П. </w:t>
      </w:r>
      <w:proofErr w:type="spellStart"/>
      <w:r w:rsidRPr="00651438">
        <w:rPr>
          <w:rFonts w:ascii="Arial" w:eastAsia="Times New Roman" w:hAnsi="Arial" w:cs="Arial"/>
          <w:b/>
          <w:bCs/>
          <w:color w:val="1C1C1C"/>
          <w:sz w:val="33"/>
          <w:szCs w:val="33"/>
          <w:lang w:eastAsia="ru-RU"/>
        </w:rPr>
        <w:t>Обыденнова</w:t>
      </w:r>
      <w:proofErr w:type="spellEnd"/>
      <w:r w:rsidRPr="00651438">
        <w:rPr>
          <w:rFonts w:ascii="Arial" w:eastAsia="Times New Roman" w:hAnsi="Arial" w:cs="Arial"/>
          <w:b/>
          <w:bCs/>
          <w:color w:val="1C1C1C"/>
          <w:sz w:val="33"/>
          <w:szCs w:val="33"/>
          <w:lang w:eastAsia="ru-RU"/>
        </w:rPr>
        <w:t>»</w:t>
      </w:r>
    </w:p>
    <w:tbl>
      <w:tblPr>
        <w:tblW w:w="99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2"/>
        <w:gridCol w:w="3568"/>
        <w:gridCol w:w="5850"/>
      </w:tblGrid>
      <w:tr w:rsidR="00651438" w:rsidRPr="00651438" w:rsidTr="00651438">
        <w:tc>
          <w:tcPr>
            <w:tcW w:w="0" w:type="auto"/>
            <w:tcBorders>
              <w:top w:val="single" w:sz="6" w:space="0" w:color="EDEDED"/>
            </w:tcBorders>
            <w:shd w:val="clear" w:color="auto" w:fill="F7F7F7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F7F7F7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F7F7F7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</w:tr>
      <w:tr w:rsidR="00651438" w:rsidRPr="00651438" w:rsidTr="00651438"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«Казанский автотранспортный техникум им. А.П. </w:t>
            </w:r>
            <w:proofErr w:type="spellStart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Обыденнова</w:t>
            </w:r>
            <w:proofErr w:type="spellEnd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51438" w:rsidRPr="00651438" w:rsidTr="00651438"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и Науки РТ</w:t>
            </w:r>
          </w:p>
        </w:tc>
      </w:tr>
      <w:tr w:rsidR="00651438" w:rsidRPr="00651438" w:rsidTr="00651438"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создания образовательной организации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26.10.1945</w:t>
            </w:r>
          </w:p>
        </w:tc>
      </w:tr>
      <w:tr w:rsidR="00651438" w:rsidRPr="00651438" w:rsidTr="00651438"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образовательной организации (Главное здание)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420101, Республика Татарстан, г</w:t>
            </w:r>
            <w:proofErr w:type="gramStart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азань, улица </w:t>
            </w:r>
            <w:proofErr w:type="spellStart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Карбышева</w:t>
            </w:r>
            <w:proofErr w:type="spellEnd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64</w:t>
            </w:r>
          </w:p>
        </w:tc>
      </w:tr>
      <w:tr w:rsidR="00651438" w:rsidRPr="00651438" w:rsidTr="00651438"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работы администрации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</w:t>
            </w:r>
            <w:proofErr w:type="spellEnd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Пят</w:t>
            </w:r>
            <w:proofErr w:type="gramStart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gramEnd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8 - 17</w:t>
            </w:r>
          </w:p>
        </w:tc>
      </w:tr>
      <w:tr w:rsidR="00651438" w:rsidRPr="00651438" w:rsidTr="00651438"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работы подразделений, задействованных в учебном процессе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расписанию занятий</w:t>
            </w:r>
          </w:p>
        </w:tc>
      </w:tr>
      <w:tr w:rsidR="00651438" w:rsidRPr="00651438" w:rsidTr="00651438"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закрытой площадки (Автодром)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Казань, ул. Оренбургский тракт, д. 17,  ул. </w:t>
            </w:r>
            <w:proofErr w:type="spellStart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Патриса</w:t>
            </w:r>
            <w:proofErr w:type="spellEnd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Лумумбы д. 47</w:t>
            </w:r>
          </w:p>
        </w:tc>
      </w:tr>
      <w:tr w:rsidR="00651438" w:rsidRPr="00651438" w:rsidTr="00651438"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(843) 211-16-56, +7 (843) 229-48-62</w:t>
            </w:r>
          </w:p>
        </w:tc>
      </w:tr>
      <w:tr w:rsidR="00651438" w:rsidRPr="00651438" w:rsidTr="00651438"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</w:t>
            </w:r>
            <w:proofErr w:type="spellStart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651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почты</w:t>
            </w:r>
          </w:p>
        </w:tc>
        <w:tc>
          <w:tcPr>
            <w:tcW w:w="0" w:type="auto"/>
            <w:tcBorders>
              <w:top w:val="single" w:sz="6" w:space="0" w:color="EDEDE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51438" w:rsidRPr="00651438" w:rsidRDefault="00651438" w:rsidP="00651438">
            <w:pPr>
              <w:spacing w:after="30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651438">
                <w:rPr>
                  <w:rFonts w:ascii="Times New Roman" w:eastAsia="Times New Roman" w:hAnsi="Times New Roman" w:cs="Times New Roman"/>
                  <w:color w:val="670C15"/>
                  <w:sz w:val="24"/>
                  <w:szCs w:val="24"/>
                  <w:u w:val="single"/>
                  <w:lang w:eastAsia="ru-RU"/>
                </w:rPr>
                <w:t>katt-kaz@yandex.ru</w:t>
              </w:r>
            </w:hyperlink>
          </w:p>
        </w:tc>
      </w:tr>
    </w:tbl>
    <w:p w:rsidR="00651438" w:rsidRPr="00651438" w:rsidRDefault="00651438" w:rsidP="00651438">
      <w:pPr>
        <w:spacing w:before="100" w:beforeAutospacing="1" w:after="100" w:afterAutospacing="1" w:line="450" w:lineRule="atLeast"/>
        <w:outlineLvl w:val="2"/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lastRenderedPageBreak/>
        <w:t>"КАЗАНСКИЙ АВТОТРАНСПОРТНЫЙ ТЕХНИКУМ ИМ. А.П. ОБЫДЕННОВА" СОЗДАН В 1945 ГОДУ, И НА СЕГОДНЯШНИЙ ДЕНЬ ЯВЛЯЕТСЯ ОДНИМ ИЗ ВЕДУЩИХ СПЕЦИАЛЬНЫХ УЧЕБНЫХ ЗАВЕДЕНИЙ РЕСПУБЛИКИ ТАТАРСТАН И РОССИЙСКОЙ ФЕДЕРАЦИИ. </w:t>
      </w:r>
    </w:p>
    <w:p w:rsidR="00651438" w:rsidRPr="00651438" w:rsidRDefault="00651438" w:rsidP="006514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Техникум основан 26 октября 1945 года как "Лесной техникум железнодорожного транспорта" в соответствии с Приказом Народного комиссариата путей сообщений СССР.</w:t>
      </w: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br/>
        <w:t>С февраля 1954 г. техникум переходит в подчинение Министерству лесной и бумажной промышленности СССР. С этого момента он стал именоваться «Васильевский Лесной техникум железнодорожного транспорта».</w:t>
      </w: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br/>
        <w:t>В 1962 г. техникум переходит в подчинение Татарскому совнархозу, перепрофилируется и получает название «Васильевский автомеханический техникум».</w:t>
      </w: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br/>
        <w:t>В 1986 г. приказом Министерства автомобильного транспорта РСФСР №129 от 19.11.86 г. техникум передислоцирован в город Казань, с тех пор именуется «Казанский автотранспортный техникум»</w:t>
      </w:r>
    </w:p>
    <w:p w:rsidR="00651438" w:rsidRPr="00651438" w:rsidRDefault="00651438" w:rsidP="006514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Техникум осуществляет подготовку специалистов на основании Лицензии № 6404 от 06 мая 2015 года. Свидетельство об аккредитации № 3508 от 22 апреля 2016 года. </w:t>
      </w:r>
    </w:p>
    <w:p w:rsidR="00651438" w:rsidRPr="00651438" w:rsidRDefault="00651438" w:rsidP="006514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На данный момент в техникуме обучается около 2000 студентов на дневном отделении и около 300 - на заочном. Ежегодно выпускается более 400 специалистов.</w:t>
      </w:r>
    </w:p>
    <w:p w:rsidR="00651438" w:rsidRPr="00651438" w:rsidRDefault="00651438" w:rsidP="00651438">
      <w:pPr>
        <w:spacing w:after="0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b/>
          <w:bCs/>
          <w:color w:val="1C1C1C"/>
          <w:sz w:val="24"/>
          <w:szCs w:val="24"/>
          <w:lang w:eastAsia="ru-RU"/>
        </w:rPr>
        <w:t>СПО по программам подготовки специалистов среднего звена:</w:t>
      </w:r>
    </w:p>
    <w:p w:rsidR="00651438" w:rsidRPr="00651438" w:rsidRDefault="00651438" w:rsidP="006514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23.02.01 Организация перевозок и управление на транспорте (по видам)</w:t>
      </w:r>
    </w:p>
    <w:p w:rsidR="00651438" w:rsidRPr="00651438" w:rsidRDefault="00651438" w:rsidP="006514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23.02.03 Техническое обслуживание и ремонт автомобильного транспорта</w:t>
      </w:r>
    </w:p>
    <w:p w:rsidR="00651438" w:rsidRPr="00651438" w:rsidRDefault="00651438" w:rsidP="006514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23.02.04 Техническая эксплуатация подъемно-транспортных строительных, дорожных машин и оборудования (по отраслям)</w:t>
      </w:r>
    </w:p>
    <w:p w:rsidR="00651438" w:rsidRPr="00651438" w:rsidRDefault="00651438" w:rsidP="006514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23.02.05 Эксплуатация транспортного электрооборудования и автоматики (по видам транспорта за исключением водного)</w:t>
      </w:r>
    </w:p>
    <w:p w:rsidR="00651438" w:rsidRPr="00651438" w:rsidRDefault="00651438" w:rsidP="006514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08.02.05 Строительство и эксплуатация автомобильных дорог и аэродромов</w:t>
      </w:r>
    </w:p>
    <w:p w:rsidR="00651438" w:rsidRPr="00651438" w:rsidRDefault="00651438" w:rsidP="006514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09.02.03 Программирование в компьютерных системах</w:t>
      </w:r>
    </w:p>
    <w:p w:rsidR="00651438" w:rsidRPr="00651438" w:rsidRDefault="00651438" w:rsidP="006514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13.02.07 Электроснабжение (по отраслям)</w:t>
      </w:r>
    </w:p>
    <w:p w:rsidR="00651438" w:rsidRPr="00651438" w:rsidRDefault="00651438" w:rsidP="006514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23.02.07 Техническое обслуживание и ремонт двигателей, систем и агрегатов автомобилей</w:t>
      </w:r>
    </w:p>
    <w:p w:rsidR="00651438" w:rsidRPr="00651438" w:rsidRDefault="00651438" w:rsidP="00651438">
      <w:pPr>
        <w:spacing w:after="0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b/>
          <w:bCs/>
          <w:color w:val="1C1C1C"/>
          <w:sz w:val="24"/>
          <w:szCs w:val="24"/>
          <w:lang w:eastAsia="ru-RU"/>
        </w:rPr>
        <w:t>СПО по программам подготовки квалифицированных рабочих (служащих):</w:t>
      </w:r>
    </w:p>
    <w:p w:rsidR="00651438" w:rsidRPr="00651438" w:rsidRDefault="00651438" w:rsidP="006514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23.01.03 Автомеханик</w:t>
      </w:r>
    </w:p>
    <w:p w:rsidR="00651438" w:rsidRPr="00651438" w:rsidRDefault="00651438" w:rsidP="006514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23.01.09 Машинист локомотива</w:t>
      </w:r>
    </w:p>
    <w:p w:rsidR="00651438" w:rsidRPr="00651438" w:rsidRDefault="00651438" w:rsidP="006514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651438">
        <w:rPr>
          <w:rFonts w:ascii="Arial" w:eastAsia="Times New Roman" w:hAnsi="Arial" w:cs="Arial"/>
          <w:color w:val="1C1C1C"/>
          <w:sz w:val="24"/>
          <w:szCs w:val="24"/>
          <w:lang w:eastAsia="ru-RU"/>
        </w:rPr>
        <w:t>23.01.17 Мастер по ремонту и обслуживанию автомобилей</w:t>
      </w:r>
    </w:p>
    <w:p w:rsidR="00FB6805" w:rsidRDefault="00FB6805"/>
    <w:sectPr w:rsidR="00FB6805" w:rsidSect="00FB6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E1DF8"/>
    <w:multiLevelType w:val="multilevel"/>
    <w:tmpl w:val="AD427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E835AB"/>
    <w:multiLevelType w:val="multilevel"/>
    <w:tmpl w:val="2810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438"/>
    <w:rsid w:val="00651438"/>
    <w:rsid w:val="00FB6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805"/>
  </w:style>
  <w:style w:type="paragraph" w:styleId="1">
    <w:name w:val="heading 1"/>
    <w:basedOn w:val="a"/>
    <w:link w:val="10"/>
    <w:uiPriority w:val="9"/>
    <w:qFormat/>
    <w:rsid w:val="006514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514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514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14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14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14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5143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51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7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tt-kaz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2020-11-20T06:50:00Z</dcterms:created>
  <dcterms:modified xsi:type="dcterms:W3CDTF">2020-11-20T06:53:00Z</dcterms:modified>
</cp:coreProperties>
</file>